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01B9" w14:textId="15D21641" w:rsidR="00AE05D5" w:rsidRPr="00AE05D5" w:rsidRDefault="00AE05D5" w:rsidP="00AE05D5">
      <w:pPr>
        <w:jc w:val="center"/>
        <w:rPr>
          <w:rFonts w:ascii="Arial" w:hAnsi="Arial" w:cs="Arial"/>
        </w:rPr>
      </w:pPr>
      <w:r w:rsidRPr="00AE05D5">
        <w:rPr>
          <w:rFonts w:ascii="Arial" w:hAnsi="Arial" w:cs="Arial"/>
          <w:b/>
        </w:rPr>
        <w:t>Klauzula informacyjna dla kandydatów na stanowisko dyrektora</w:t>
      </w:r>
      <w:r w:rsidRPr="00AE05D5">
        <w:rPr>
          <w:rFonts w:ascii="Arial" w:hAnsi="Arial" w:cs="Arial"/>
          <w:b/>
        </w:rPr>
        <w:br/>
      </w:r>
      <w:r w:rsidR="00ED174E">
        <w:rPr>
          <w:rFonts w:ascii="Arial" w:hAnsi="Arial" w:cs="Arial"/>
          <w:b/>
        </w:rPr>
        <w:t>Szkoły Podstawowej nr 3 z Oddziałami Integracyjnymi Pomnik Tysiąclecia Państwa Polskiego im. Michała Drzymały w Wolsztynie</w:t>
      </w:r>
    </w:p>
    <w:p w14:paraId="0AFCB543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 xml:space="preserve">Administratorem Pani/Pana danych osobowych jest Gminny Zespół Obsługi Ekonomicznej i Administracyjnej Oświaty w Wolsztynie, </w:t>
      </w:r>
      <w:proofErr w:type="spellStart"/>
      <w:r w:rsidRPr="00AE05D5">
        <w:rPr>
          <w:rFonts w:ascii="Arial" w:hAnsi="Arial" w:cs="Arial"/>
        </w:rPr>
        <w:t>Berzyna</w:t>
      </w:r>
      <w:proofErr w:type="spellEnd"/>
      <w:r w:rsidRPr="00AE05D5">
        <w:rPr>
          <w:rFonts w:ascii="Arial" w:hAnsi="Arial" w:cs="Arial"/>
        </w:rPr>
        <w:t xml:space="preserve"> 6, 64-200 Wolsztyn, kontakt: </w:t>
      </w:r>
      <w:hyperlink r:id="rId5" w:history="1">
        <w:r w:rsidRPr="00AE05D5">
          <w:rPr>
            <w:rStyle w:val="Hipercze"/>
            <w:rFonts w:ascii="Arial" w:hAnsi="Arial" w:cs="Arial"/>
          </w:rPr>
          <w:t>oswiata@wolsztyn.pl</w:t>
        </w:r>
      </w:hyperlink>
      <w:r w:rsidRPr="00AE05D5">
        <w:rPr>
          <w:rFonts w:ascii="Arial" w:hAnsi="Arial" w:cs="Arial"/>
        </w:rPr>
        <w:t>, tel. 68 308 00 51 lub 68 308 00 58.</w:t>
      </w:r>
    </w:p>
    <w:p w14:paraId="1BC2784D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 xml:space="preserve">Administrator wyznaczył Inspektora Ochrony Danych, z którym można się kontaktować pod adresem e-mail: </w:t>
      </w:r>
      <w:hyperlink r:id="rId6" w:history="1">
        <w:r w:rsidRPr="00AE05D5">
          <w:rPr>
            <w:rStyle w:val="Hipercze"/>
            <w:rFonts w:ascii="Arial" w:hAnsi="Arial" w:cs="Arial"/>
          </w:rPr>
          <w:t>kontakt@rodo-leszno.com.pl</w:t>
        </w:r>
      </w:hyperlink>
      <w:r w:rsidRPr="00AE05D5">
        <w:rPr>
          <w:rFonts w:ascii="Arial" w:hAnsi="Arial" w:cs="Arial"/>
        </w:rPr>
        <w:t>.</w:t>
      </w:r>
    </w:p>
    <w:p w14:paraId="0E8DD4DA" w14:textId="6639AB22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AE05D5">
        <w:rPr>
          <w:rFonts w:ascii="Arial" w:hAnsi="Arial" w:cs="Arial"/>
          <w:bCs/>
        </w:rPr>
        <w:t xml:space="preserve">Pani/Pana dane osobowe będą przetwarzane w celu przeprowadzenia konkursu </w:t>
      </w:r>
      <w:r w:rsidRPr="00AE05D5">
        <w:rPr>
          <w:rFonts w:ascii="Arial" w:hAnsi="Arial" w:cs="Arial"/>
          <w:bCs/>
        </w:rPr>
        <w:br/>
        <w:t xml:space="preserve">i wyłonienia kandydata na stanowisko dyrektora </w:t>
      </w:r>
      <w:r w:rsidR="00ED174E">
        <w:rPr>
          <w:rFonts w:ascii="Arial" w:hAnsi="Arial" w:cs="Arial"/>
          <w:bCs/>
        </w:rPr>
        <w:t xml:space="preserve">Szkoły Podstawowej nr 3 z Oddziałami Integracyjnymi Pomnik Tysiąclecia Państwa Polskiego im. Michała Drzymały </w:t>
      </w:r>
      <w:r w:rsidR="00ED174E">
        <w:rPr>
          <w:rFonts w:ascii="Arial" w:hAnsi="Arial" w:cs="Arial"/>
          <w:bCs/>
        </w:rPr>
        <w:br/>
        <w:t>w Wolsztynie</w:t>
      </w:r>
      <w:r w:rsidRPr="00AE05D5">
        <w:rPr>
          <w:rFonts w:ascii="Arial" w:hAnsi="Arial" w:cs="Arial"/>
          <w:bCs/>
        </w:rPr>
        <w:t xml:space="preserve"> na podstawie:</w:t>
      </w:r>
    </w:p>
    <w:p w14:paraId="722B6F7B" w14:textId="33CDE5B7" w:rsidR="00AE05D5" w:rsidRPr="00AE05D5" w:rsidRDefault="00AE05D5" w:rsidP="00AE05D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art. 6 ust. 1 lit. c</w:t>
      </w:r>
      <w:r>
        <w:rPr>
          <w:rFonts w:ascii="Arial" w:hAnsi="Arial" w:cs="Arial"/>
        </w:rPr>
        <w:t xml:space="preserve"> Rozporządzenia</w:t>
      </w:r>
      <w:r w:rsidRPr="00AE05D5">
        <w:rPr>
          <w:rFonts w:ascii="Arial" w:hAnsi="Arial" w:cs="Arial"/>
        </w:rPr>
        <w:t xml:space="preserve"> Parlamentu Europejskiego i Rady (UE) 2016/679 (RODO) – obowi</w:t>
      </w:r>
      <w:r>
        <w:rPr>
          <w:rFonts w:ascii="Arial" w:hAnsi="Arial" w:cs="Arial"/>
        </w:rPr>
        <w:t>ą</w:t>
      </w:r>
      <w:r w:rsidRPr="00AE05D5">
        <w:rPr>
          <w:rFonts w:ascii="Arial" w:hAnsi="Arial" w:cs="Arial"/>
        </w:rPr>
        <w:t>zek prawny ciążący na administratorze,</w:t>
      </w:r>
    </w:p>
    <w:p w14:paraId="0760BC0C" w14:textId="07119145" w:rsidR="00AE05D5" w:rsidRPr="00AE05D5" w:rsidRDefault="00AE05D5" w:rsidP="00AE05D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art. 63 ust. 10 ustawy z dnia 14 grudnia 2016 r</w:t>
      </w:r>
      <w:r>
        <w:rPr>
          <w:rFonts w:ascii="Arial" w:hAnsi="Arial" w:cs="Arial"/>
        </w:rPr>
        <w:t>oku -</w:t>
      </w:r>
      <w:r w:rsidRPr="00AE05D5">
        <w:rPr>
          <w:rFonts w:ascii="Arial" w:hAnsi="Arial" w:cs="Arial"/>
        </w:rPr>
        <w:t xml:space="preserve"> Prawo oświatowe (</w:t>
      </w:r>
      <w:r>
        <w:rPr>
          <w:rFonts w:ascii="Arial" w:hAnsi="Arial" w:cs="Arial"/>
        </w:rPr>
        <w:t xml:space="preserve">tekst jednolity </w:t>
      </w:r>
      <w:r w:rsidRPr="00AE05D5">
        <w:rPr>
          <w:rFonts w:ascii="Arial" w:hAnsi="Arial" w:cs="Arial"/>
        </w:rPr>
        <w:t>Dz. U. z 2025 r</w:t>
      </w:r>
      <w:r>
        <w:rPr>
          <w:rFonts w:ascii="Arial" w:hAnsi="Arial" w:cs="Arial"/>
        </w:rPr>
        <w:t>oku</w:t>
      </w:r>
      <w:r w:rsidRPr="00AE05D5">
        <w:rPr>
          <w:rFonts w:ascii="Arial" w:hAnsi="Arial" w:cs="Arial"/>
        </w:rPr>
        <w:t xml:space="preserve"> poz. 1043 z późn. zm.),</w:t>
      </w:r>
    </w:p>
    <w:p w14:paraId="251ABD4D" w14:textId="29C3FE7A" w:rsidR="00AE05D5" w:rsidRPr="00AE05D5" w:rsidRDefault="00AE05D5" w:rsidP="00AE05D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  <w:b/>
          <w:bCs/>
          <w:lang w:val="pl-PL"/>
        </w:rPr>
      </w:pPr>
      <w:r w:rsidRPr="00AE05D5">
        <w:rPr>
          <w:rFonts w:ascii="Arial" w:hAnsi="Arial" w:cs="Arial"/>
        </w:rPr>
        <w:t>rozporządzenia Ministra Edukacji Narodowej z dnia 11 sierpnia 2017 roku</w:t>
      </w:r>
      <w:r>
        <w:rPr>
          <w:rFonts w:ascii="Arial" w:hAnsi="Arial" w:cs="Arial"/>
        </w:rPr>
        <w:t xml:space="preserve"> </w:t>
      </w:r>
      <w:r w:rsidRPr="00AE05D5">
        <w:rPr>
          <w:rFonts w:ascii="Arial" w:hAnsi="Arial" w:cs="Arial"/>
          <w:lang w:val="pl-PL"/>
        </w:rPr>
        <w:t>w sprawie regulaminu konkursu na stanowisko dyrektora publicznego przedszkola, publicznej szkoły podstawowej, publicznej szkoły ponadpodstawowej lub publicznej placówki oraz trybu pracy komisji konkursowej</w:t>
      </w:r>
      <w:r>
        <w:rPr>
          <w:rFonts w:ascii="Arial" w:hAnsi="Arial" w:cs="Arial"/>
          <w:b/>
          <w:bCs/>
          <w:lang w:val="pl-PL"/>
        </w:rPr>
        <w:t xml:space="preserve"> </w:t>
      </w:r>
      <w:r w:rsidRPr="00AE05D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tekst jednolity </w:t>
      </w:r>
      <w:r w:rsidRPr="00AE05D5">
        <w:rPr>
          <w:rFonts w:ascii="Arial" w:hAnsi="Arial" w:cs="Arial"/>
        </w:rPr>
        <w:t>Dz. U. z 2021 r</w:t>
      </w:r>
      <w:r>
        <w:rPr>
          <w:rFonts w:ascii="Arial" w:hAnsi="Arial" w:cs="Arial"/>
        </w:rPr>
        <w:t>oku</w:t>
      </w:r>
      <w:r w:rsidRPr="00AE05D5">
        <w:rPr>
          <w:rFonts w:ascii="Arial" w:hAnsi="Arial" w:cs="Arial"/>
        </w:rPr>
        <w:t xml:space="preserve"> poz. 1428).</w:t>
      </w:r>
    </w:p>
    <w:p w14:paraId="0DDCFB82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AE05D5">
        <w:rPr>
          <w:rFonts w:ascii="Arial" w:hAnsi="Arial" w:cs="Arial"/>
          <w:bCs/>
        </w:rPr>
        <w:t>Odbiorcami Pani/Pana danych osobowych mogą być:</w:t>
      </w:r>
    </w:p>
    <w:p w14:paraId="71A9571B" w14:textId="2828BB65" w:rsidR="00AE05D5" w:rsidRPr="00AE05D5" w:rsidRDefault="00AE05D5" w:rsidP="00DF1E43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podmioty uprawnione do ich otrzymania na podstawie przepisów prawa,</w:t>
      </w:r>
    </w:p>
    <w:p w14:paraId="087F9F72" w14:textId="277295E0" w:rsidR="00AE05D5" w:rsidRPr="00AE05D5" w:rsidRDefault="00AE05D5" w:rsidP="00DF1E43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podmioty przetwarzające dane w imieniu Administratora na podstawie zawartych umów powierzenia przetwarzania danych osobowych.</w:t>
      </w:r>
    </w:p>
    <w:p w14:paraId="23149CFA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Pani/Pana dane osobowe będą przechowywane przez okres niezbędny do realizacji celu przetwarzania, a następnie zgodnie z przepisami dotyczącymi archiwizacji dokumentacji, w szczególności instrukcją kancelaryjną oraz jednolitym rzeczowym wykazem akt.</w:t>
      </w:r>
    </w:p>
    <w:p w14:paraId="68D6DE03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Dane osobowe nie będą przekazywane do państw trzecich ani organizacji międzynarodowych.</w:t>
      </w:r>
    </w:p>
    <w:p w14:paraId="161005F7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Dane osobowe nie będą przetwarzane w sposób zautomatyzowany, w tym nie będą podlegały profilowaniu.</w:t>
      </w:r>
    </w:p>
    <w:p w14:paraId="7FC18548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AE05D5">
        <w:rPr>
          <w:rFonts w:ascii="Arial" w:hAnsi="Arial" w:cs="Arial"/>
          <w:bCs/>
        </w:rPr>
        <w:t>Posiada Pani/Pan prawo do:</w:t>
      </w:r>
    </w:p>
    <w:p w14:paraId="3E230FF8" w14:textId="13C7CE9A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dostępu do swoich danych osobowych,</w:t>
      </w:r>
    </w:p>
    <w:p w14:paraId="62287DD3" w14:textId="1492F5AF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sprostowania danych,</w:t>
      </w:r>
    </w:p>
    <w:p w14:paraId="466FF499" w14:textId="7B7885DB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ograniczenia przetwarzania,</w:t>
      </w:r>
    </w:p>
    <w:p w14:paraId="50076F77" w14:textId="39C590A1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usunięcia danych – w przypadkach przewidzianych przepisami prawa,</w:t>
      </w:r>
    </w:p>
    <w:p w14:paraId="484C18EC" w14:textId="3A7D40D7" w:rsidR="00AE05D5" w:rsidRPr="00AE05D5" w:rsidRDefault="00AE05D5" w:rsidP="000F37A5">
      <w:pPr>
        <w:pStyle w:val="Listapunktowana"/>
        <w:numPr>
          <w:ilvl w:val="0"/>
          <w:numId w:val="6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wniesienia skargi do Prezesa Urzędu Ochrony Danych Osobowych.</w:t>
      </w:r>
    </w:p>
    <w:p w14:paraId="7E5B9FA8" w14:textId="77777777" w:rsidR="00AE05D5" w:rsidRPr="00AE05D5" w:rsidRDefault="00AE05D5" w:rsidP="00AE05D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Podanie danych osobowych jest wymogiem ustawowym. Niepodanie danych może uniemożliwić udział w postępowaniu konkursowym.</w:t>
      </w:r>
    </w:p>
    <w:p w14:paraId="1C08E3CC" w14:textId="77777777" w:rsidR="00AE05D5" w:rsidRPr="00AE05D5" w:rsidRDefault="00AE05D5" w:rsidP="00AE05D5">
      <w:pPr>
        <w:jc w:val="both"/>
        <w:rPr>
          <w:rFonts w:ascii="Arial" w:hAnsi="Arial" w:cs="Arial"/>
        </w:rPr>
      </w:pPr>
      <w:r w:rsidRPr="00AE05D5">
        <w:rPr>
          <w:rFonts w:ascii="Arial" w:hAnsi="Arial" w:cs="Arial"/>
          <w:b/>
        </w:rPr>
        <w:t>Dane osobowe wykraczające poza zakres wymagany przepisami prawa będą przetwarzane na podstawie zgody, którą wyraża Pani/Pan poprzez złożenie następującego oświadczenia:</w:t>
      </w:r>
    </w:p>
    <w:p w14:paraId="6FA7024D" w14:textId="2768F026" w:rsidR="00AD659F" w:rsidRDefault="00AE05D5" w:rsidP="000F37A5">
      <w:pPr>
        <w:jc w:val="both"/>
        <w:rPr>
          <w:rFonts w:ascii="Arial" w:hAnsi="Arial" w:cs="Arial"/>
        </w:rPr>
      </w:pPr>
      <w:r w:rsidRPr="00AE05D5">
        <w:rPr>
          <w:rFonts w:ascii="Arial" w:hAnsi="Arial" w:cs="Arial"/>
        </w:rPr>
        <w:t>„Zgodnie z art. 6 ust. 1 lit. a Rozporządzenia Parlamentu Europejskiego i Rady (UE) 2016/679 z dnia 27 kwietnia 2016 r. wyrażam zgodę na przetwarzanie moich danych osobowych innych niż wymagane przepisami prawa, zawartych w dokumentach aplikacyjnych, dla potrzeb przeprowadzenia konkursu.”</w:t>
      </w:r>
    </w:p>
    <w:p w14:paraId="5DCACBD6" w14:textId="77777777" w:rsidR="00F07E97" w:rsidRDefault="00F07E97" w:rsidP="00F07E97">
      <w:pPr>
        <w:tabs>
          <w:tab w:val="left" w:pos="180"/>
        </w:tabs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Dyrektor Gminnego Zespołu Obsługi Ekonomicznej i Administracyjnej Oświaty w Wolsztynie</w:t>
      </w:r>
    </w:p>
    <w:p w14:paraId="148F7010" w14:textId="655D1809" w:rsidR="00F07E97" w:rsidRDefault="00F07E97" w:rsidP="00F07E97">
      <w:pPr>
        <w:tabs>
          <w:tab w:val="left" w:pos="180"/>
        </w:tabs>
        <w:jc w:val="right"/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000000"/>
        </w:rPr>
        <w:t xml:space="preserve">Marcin </w:t>
      </w:r>
      <w:proofErr w:type="spellStart"/>
      <w:r>
        <w:rPr>
          <w:rFonts w:ascii="Arial" w:hAnsi="Arial" w:cs="Arial"/>
          <w:color w:val="000000"/>
        </w:rPr>
        <w:t>Tajchert</w:t>
      </w:r>
      <w:proofErr w:type="spellEnd"/>
    </w:p>
    <w:sectPr w:rsidR="00F07E97" w:rsidSect="00F07E97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24C49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1E6D5A"/>
    <w:multiLevelType w:val="multilevel"/>
    <w:tmpl w:val="ED70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40D79"/>
    <w:multiLevelType w:val="multilevel"/>
    <w:tmpl w:val="6D5E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2010F"/>
    <w:multiLevelType w:val="hybridMultilevel"/>
    <w:tmpl w:val="377C1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622D66"/>
    <w:multiLevelType w:val="multilevel"/>
    <w:tmpl w:val="C4F2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B1094B"/>
    <w:multiLevelType w:val="hybridMultilevel"/>
    <w:tmpl w:val="A5C60FB8"/>
    <w:lvl w:ilvl="0" w:tplc="9F82BC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866544">
    <w:abstractNumId w:val="2"/>
  </w:num>
  <w:num w:numId="2" w16cid:durableId="1233615967">
    <w:abstractNumId w:val="1"/>
  </w:num>
  <w:num w:numId="3" w16cid:durableId="1695613740">
    <w:abstractNumId w:val="4"/>
  </w:num>
  <w:num w:numId="4" w16cid:durableId="1621644502">
    <w:abstractNumId w:val="0"/>
  </w:num>
  <w:num w:numId="5" w16cid:durableId="892155557">
    <w:abstractNumId w:val="3"/>
  </w:num>
  <w:num w:numId="6" w16cid:durableId="1538734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C8"/>
    <w:rsid w:val="00031D13"/>
    <w:rsid w:val="00046E3E"/>
    <w:rsid w:val="00067F2A"/>
    <w:rsid w:val="000A5559"/>
    <w:rsid w:val="000A754F"/>
    <w:rsid w:val="000C7DE1"/>
    <w:rsid w:val="000D42F1"/>
    <w:rsid w:val="000E530D"/>
    <w:rsid w:val="000F37A5"/>
    <w:rsid w:val="001159E5"/>
    <w:rsid w:val="00185B4F"/>
    <w:rsid w:val="001A173F"/>
    <w:rsid w:val="001C4243"/>
    <w:rsid w:val="001E48F3"/>
    <w:rsid w:val="0022427C"/>
    <w:rsid w:val="002C6A20"/>
    <w:rsid w:val="003B3895"/>
    <w:rsid w:val="003C49F2"/>
    <w:rsid w:val="004124AC"/>
    <w:rsid w:val="00420766"/>
    <w:rsid w:val="00450428"/>
    <w:rsid w:val="004F0B7C"/>
    <w:rsid w:val="005012CF"/>
    <w:rsid w:val="00521969"/>
    <w:rsid w:val="00642B06"/>
    <w:rsid w:val="006570E8"/>
    <w:rsid w:val="00733BAE"/>
    <w:rsid w:val="00755B65"/>
    <w:rsid w:val="0076730E"/>
    <w:rsid w:val="007869C5"/>
    <w:rsid w:val="007C2940"/>
    <w:rsid w:val="007C6829"/>
    <w:rsid w:val="007D7BB3"/>
    <w:rsid w:val="008E3BF9"/>
    <w:rsid w:val="00900150"/>
    <w:rsid w:val="0090556A"/>
    <w:rsid w:val="0091245C"/>
    <w:rsid w:val="0094536B"/>
    <w:rsid w:val="009C2F8B"/>
    <w:rsid w:val="00A628FF"/>
    <w:rsid w:val="00AD659F"/>
    <w:rsid w:val="00AE05D5"/>
    <w:rsid w:val="00B526DF"/>
    <w:rsid w:val="00BF6C10"/>
    <w:rsid w:val="00C3423A"/>
    <w:rsid w:val="00C75C85"/>
    <w:rsid w:val="00CC634D"/>
    <w:rsid w:val="00CE7DF5"/>
    <w:rsid w:val="00D334D7"/>
    <w:rsid w:val="00DA0369"/>
    <w:rsid w:val="00DE5B2A"/>
    <w:rsid w:val="00DE6714"/>
    <w:rsid w:val="00DF1E43"/>
    <w:rsid w:val="00E6129F"/>
    <w:rsid w:val="00EA4228"/>
    <w:rsid w:val="00ED174E"/>
    <w:rsid w:val="00F076C8"/>
    <w:rsid w:val="00F07E97"/>
    <w:rsid w:val="00F2282F"/>
    <w:rsid w:val="00F46482"/>
    <w:rsid w:val="00F473FB"/>
    <w:rsid w:val="00F51DEA"/>
    <w:rsid w:val="00F82DAB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1055"/>
  <w15:docId w15:val="{C5C1B399-ECCC-4E03-8020-2421BDD0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2CF"/>
  </w:style>
  <w:style w:type="paragraph" w:styleId="Nagwek1">
    <w:name w:val="heading 1"/>
    <w:basedOn w:val="Normalny"/>
    <w:link w:val="Nagwek1Znak"/>
    <w:uiPriority w:val="9"/>
    <w:qFormat/>
    <w:rsid w:val="00F07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076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6C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76C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076C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07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76C8"/>
    <w:rPr>
      <w:b/>
      <w:bCs/>
    </w:rPr>
  </w:style>
  <w:style w:type="paragraph" w:styleId="Akapitzlist">
    <w:name w:val="List Paragraph"/>
    <w:basedOn w:val="Normalny"/>
    <w:uiPriority w:val="34"/>
    <w:qFormat/>
    <w:rsid w:val="00185B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6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5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5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5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59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59F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AE05D5"/>
    <w:pPr>
      <w:numPr>
        <w:numId w:val="4"/>
      </w:numPr>
      <w:tabs>
        <w:tab w:val="clear" w:pos="360"/>
      </w:tabs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5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rodo-leszno.com.pl" TargetMode="External"/><Relationship Id="rId5" Type="http://schemas.openxmlformats.org/officeDocument/2006/relationships/hyperlink" Target="mailto:oswiata@w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GZOEiAO w Wolsztynie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Macur</dc:creator>
  <cp:keywords/>
  <dc:description/>
  <cp:lastModifiedBy>Oświata Wolsztyn</cp:lastModifiedBy>
  <cp:revision>3</cp:revision>
  <cp:lastPrinted>2023-04-03T07:05:00Z</cp:lastPrinted>
  <dcterms:created xsi:type="dcterms:W3CDTF">2026-04-21T07:17:00Z</dcterms:created>
  <dcterms:modified xsi:type="dcterms:W3CDTF">2026-04-21T07:18:00Z</dcterms:modified>
</cp:coreProperties>
</file>