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60F0" w14:textId="77777777" w:rsidR="0022371A" w:rsidRDefault="0022371A" w:rsidP="0022371A">
      <w:pPr>
        <w:jc w:val="center"/>
        <w:rPr>
          <w:b/>
          <w:caps/>
        </w:rPr>
      </w:pPr>
      <w:r>
        <w:rPr>
          <w:b/>
          <w:caps/>
        </w:rPr>
        <w:t>Uchwała Nr XXXVII/468/2021</w:t>
      </w:r>
      <w:r>
        <w:rPr>
          <w:b/>
          <w:caps/>
        </w:rPr>
        <w:br/>
        <w:t>Rady Miejskiej w Wolsztynie</w:t>
      </w:r>
    </w:p>
    <w:p w14:paraId="2AF097B4" w14:textId="77777777" w:rsidR="0022371A" w:rsidRDefault="0022371A" w:rsidP="0022371A">
      <w:pPr>
        <w:spacing w:before="280" w:after="280"/>
        <w:jc w:val="center"/>
        <w:rPr>
          <w:b/>
          <w:caps/>
        </w:rPr>
      </w:pPr>
      <w:r>
        <w:t>z dnia 29 grudnia 2021 r.</w:t>
      </w:r>
    </w:p>
    <w:p w14:paraId="6AF896ED" w14:textId="77777777" w:rsidR="0022371A" w:rsidRDefault="0022371A" w:rsidP="0022371A">
      <w:pPr>
        <w:keepNext/>
        <w:spacing w:after="480"/>
        <w:jc w:val="center"/>
      </w:pPr>
      <w:r>
        <w:rPr>
          <w:b/>
        </w:rPr>
        <w:t>w sprawie zmiany uchwały nr XXVIII/286/2016 Rady Miejskiej w Wolsztynie</w:t>
      </w:r>
      <w:r>
        <w:rPr>
          <w:b/>
        </w:rPr>
        <w:br/>
        <w:t>z dnia 30 listopada 2016 roku w sprawie: wspólnej obsługi administracyjnej i finansowej</w:t>
      </w:r>
      <w:r>
        <w:rPr>
          <w:b/>
        </w:rPr>
        <w:br/>
        <w:t>jednostek organizacyjnych prowadzonych przez Gminę Wolsztyn oraz nadania statutu</w:t>
      </w:r>
      <w:r>
        <w:rPr>
          <w:b/>
        </w:rPr>
        <w:br/>
        <w:t>Gminnemu Zespołowi Obsługi Ekonomicznej i Administracyjnej Oświaty w Wolsztynie</w:t>
      </w:r>
    </w:p>
    <w:p w14:paraId="5DC2E753" w14:textId="77777777" w:rsidR="0022371A" w:rsidRDefault="0022371A" w:rsidP="0022371A">
      <w:pPr>
        <w:keepLines/>
        <w:spacing w:before="120" w:after="120"/>
        <w:ind w:firstLine="227"/>
      </w:pPr>
      <w:r>
        <w:t>Na podstawie art. 18 ust. 2 pkt 9 lit. h, art. 10 a pkt 1 i 10 b ust. 1 i 2 ustawy z dnia 8 marca 1990 r. o samorządzie gminnym (</w:t>
      </w:r>
      <w:proofErr w:type="spellStart"/>
      <w:r>
        <w:t>t.j</w:t>
      </w:r>
      <w:proofErr w:type="spellEnd"/>
      <w:r>
        <w:t>. Dz. U. z 2021 r. poz. 1372 ze zm.) oraz art. 11 ust. 2 ustawy z dnia 27 sierpnia 2009 r. o finansach publicznych (</w:t>
      </w:r>
      <w:proofErr w:type="spellStart"/>
      <w:r>
        <w:t>t.j</w:t>
      </w:r>
      <w:proofErr w:type="spellEnd"/>
      <w:r>
        <w:t>. Dz. U.  z 2021 r. poz. 305 ze zm.) uchwala się, co następuje:</w:t>
      </w:r>
    </w:p>
    <w:p w14:paraId="19314448" w14:textId="77777777" w:rsidR="0022371A" w:rsidRDefault="0022371A" w:rsidP="0022371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XXVIII/286/2016 Rady Miejskiej w Wolsztynie z dnia 30 listopada 2016 roku w sprawie: wspólnej obsługi administracyjnej i finansowej jednostek organizacyjnych prowadzonych przez Gminę Wolsztyn oraz nadania statutu Gminnemu Zespołowi Obsługi Ekonomicznej i Administracyjnej Oświaty w Wolsztynie zmienia się:</w:t>
      </w:r>
    </w:p>
    <w:p w14:paraId="12152B91" w14:textId="77777777" w:rsidR="0022371A" w:rsidRDefault="0022371A" w:rsidP="0022371A">
      <w:pPr>
        <w:keepLines/>
        <w:spacing w:before="120" w:after="120"/>
        <w:ind w:firstLine="340"/>
      </w:pPr>
      <w:r>
        <w:t>1. § 2, który otrzymuje następujące brzmienie: ,,Jednostkami organizacyjnymi obsługiwanymi są:</w:t>
      </w:r>
    </w:p>
    <w:p w14:paraId="51351000" w14:textId="77777777" w:rsidR="0022371A" w:rsidRDefault="0022371A" w:rsidP="0022371A">
      <w:pPr>
        <w:spacing w:before="120" w:after="120"/>
        <w:ind w:left="340" w:hanging="227"/>
      </w:pPr>
      <w:r>
        <w:t>1) Szkoła Podstawowa nr 1 w z Oddziałami Dwujęzycznymi im. Powstańców Wielkopolskich w Wolsztynie;</w:t>
      </w:r>
    </w:p>
    <w:p w14:paraId="7BB39DEC" w14:textId="77777777" w:rsidR="0022371A" w:rsidRDefault="0022371A" w:rsidP="0022371A">
      <w:pPr>
        <w:spacing w:before="120" w:after="120"/>
        <w:ind w:left="340" w:hanging="227"/>
      </w:pPr>
      <w:r>
        <w:t>2) Szkoła Podstawowa nr 2 z Oddziałami Integracyjnymi im. Tadeusza Kościuszki w Wolsztynie;</w:t>
      </w:r>
    </w:p>
    <w:p w14:paraId="34BE6357" w14:textId="77777777" w:rsidR="0022371A" w:rsidRDefault="0022371A" w:rsidP="0022371A">
      <w:pPr>
        <w:spacing w:before="120" w:after="120"/>
        <w:ind w:left="340" w:hanging="227"/>
      </w:pPr>
      <w:r>
        <w:t>3) Szkoła Podstawowa nr 3 z Oddziałami Integracyjnymi Pomnik Tysiąclecia Państwa Polskiego im. Michała Drzymały w Wolsztynie;</w:t>
      </w:r>
    </w:p>
    <w:p w14:paraId="06F5DD25" w14:textId="77777777" w:rsidR="0022371A" w:rsidRDefault="0022371A" w:rsidP="0022371A">
      <w:pPr>
        <w:spacing w:before="120" w:after="120"/>
        <w:ind w:left="340" w:hanging="227"/>
      </w:pPr>
      <w:r>
        <w:t>4) Szkoła Podstawowa nr 5 z Oddziałami Integracyjnymi w Wolsztynie;</w:t>
      </w:r>
    </w:p>
    <w:p w14:paraId="2131946F" w14:textId="77777777" w:rsidR="0022371A" w:rsidRDefault="0022371A" w:rsidP="0022371A">
      <w:pPr>
        <w:spacing w:before="120" w:after="120"/>
        <w:ind w:left="340" w:hanging="227"/>
      </w:pPr>
      <w:r>
        <w:t>5) Szkoła Podstawowa we Wroniawach;</w:t>
      </w:r>
    </w:p>
    <w:p w14:paraId="06181E73" w14:textId="77777777" w:rsidR="0022371A" w:rsidRDefault="0022371A" w:rsidP="0022371A">
      <w:pPr>
        <w:spacing w:before="120" w:after="120"/>
        <w:ind w:left="340" w:hanging="227"/>
      </w:pPr>
      <w:r>
        <w:t>6) Szkoła Podstawowa im. Stanisława Mikołajczyka w Starym Widzimiu;</w:t>
      </w:r>
    </w:p>
    <w:p w14:paraId="6654D720" w14:textId="77777777" w:rsidR="0022371A" w:rsidRDefault="0022371A" w:rsidP="0022371A">
      <w:pPr>
        <w:spacing w:before="120" w:after="120"/>
        <w:ind w:left="340" w:hanging="227"/>
      </w:pPr>
      <w:r>
        <w:t>7) Szkoła Podstawowa w Karpicku;</w:t>
      </w:r>
    </w:p>
    <w:p w14:paraId="5FCDCD0D" w14:textId="77777777" w:rsidR="0022371A" w:rsidRDefault="0022371A" w:rsidP="0022371A">
      <w:pPr>
        <w:spacing w:before="120" w:after="120"/>
        <w:ind w:left="340" w:hanging="227"/>
      </w:pPr>
      <w:r>
        <w:t>8) Zespół Szkolno-Przedszkolny w Kębłowie;</w:t>
      </w:r>
    </w:p>
    <w:p w14:paraId="7540512C" w14:textId="77777777" w:rsidR="0022371A" w:rsidRDefault="0022371A" w:rsidP="0022371A">
      <w:pPr>
        <w:spacing w:before="120" w:after="120"/>
        <w:ind w:left="340" w:hanging="227"/>
      </w:pPr>
      <w:r>
        <w:t>9) Zespół Szkolno-Przedszkolny w Świętnie;</w:t>
      </w:r>
    </w:p>
    <w:p w14:paraId="3F7702F0" w14:textId="77777777" w:rsidR="0022371A" w:rsidRDefault="0022371A" w:rsidP="0022371A">
      <w:pPr>
        <w:spacing w:before="120" w:after="120"/>
        <w:ind w:left="340" w:hanging="227"/>
      </w:pPr>
      <w:r>
        <w:t>10) Zespół Szkolno-Przedszkolny w Obrze;</w:t>
      </w:r>
    </w:p>
    <w:p w14:paraId="53B89810" w14:textId="77777777" w:rsidR="0022371A" w:rsidRDefault="0022371A" w:rsidP="0022371A">
      <w:pPr>
        <w:spacing w:before="120" w:after="120"/>
        <w:ind w:left="340" w:hanging="227"/>
      </w:pPr>
      <w:r>
        <w:t>11) Przedszkole nr 1 im. „Tęczowa Lokomotywa” w Wolsztynie;</w:t>
      </w:r>
    </w:p>
    <w:p w14:paraId="6BAE86B6" w14:textId="77777777" w:rsidR="0022371A" w:rsidRDefault="0022371A" w:rsidP="0022371A">
      <w:pPr>
        <w:spacing w:before="120" w:after="120"/>
        <w:ind w:left="340" w:hanging="227"/>
      </w:pPr>
      <w:r>
        <w:t>12) Przedszkole nr 3 z Oddziałami Integracyjnymi w Wolsztynie;</w:t>
      </w:r>
    </w:p>
    <w:p w14:paraId="2172D959" w14:textId="77777777" w:rsidR="0022371A" w:rsidRDefault="0022371A" w:rsidP="0022371A">
      <w:pPr>
        <w:spacing w:before="120" w:after="120"/>
        <w:ind w:left="340" w:hanging="227"/>
      </w:pPr>
      <w:r>
        <w:t>13) Przedszkole nr 5 „Słoneczna Piątka” w Wolsztynie;</w:t>
      </w:r>
    </w:p>
    <w:p w14:paraId="4E08EE18" w14:textId="77777777" w:rsidR="0022371A" w:rsidRDefault="0022371A" w:rsidP="0022371A">
      <w:pPr>
        <w:spacing w:before="120" w:after="120"/>
        <w:ind w:left="340" w:hanging="227"/>
      </w:pPr>
      <w:r>
        <w:t>14) Przedszkole „Jak u Mamy” w Chorzeminie;</w:t>
      </w:r>
    </w:p>
    <w:p w14:paraId="47A2E27D" w14:textId="77777777" w:rsidR="0022371A" w:rsidRDefault="0022371A" w:rsidP="0022371A">
      <w:pPr>
        <w:spacing w:before="120" w:after="120"/>
        <w:ind w:left="340" w:hanging="227"/>
      </w:pPr>
      <w:r>
        <w:t>15) Gminny Żłobek „Tęczowa Kraina” w Wolsztynie.</w:t>
      </w:r>
    </w:p>
    <w:p w14:paraId="4ED7B219" w14:textId="77777777" w:rsidR="0022371A" w:rsidRDefault="0022371A" w:rsidP="0022371A">
      <w:pPr>
        <w:keepLines/>
        <w:spacing w:before="120" w:after="120"/>
        <w:ind w:firstLine="340"/>
      </w:pPr>
      <w:r>
        <w:t>2. § 3 ust. 1 załącznika do uchwały nr XXVIII/286/2016 Rady Miejskiej w Wolsztynie z dnia 30 listopada 2016 roku, który otrzymuje następujące brzmienie: ,,</w:t>
      </w:r>
      <w:proofErr w:type="spellStart"/>
      <w:r>
        <w:t>GZOEiAO</w:t>
      </w:r>
      <w:proofErr w:type="spellEnd"/>
      <w:r>
        <w:t xml:space="preserve"> zapewnia obsługę finansową, rachunkową oraz administracyjno-organizacyjną dla niżej wymienionych jednostek organizacyjnych  gminy zaliczanych do sektora finansów publicznych, zwanych dalej jednostkami organizacyjnymi:</w:t>
      </w:r>
    </w:p>
    <w:p w14:paraId="43D83702" w14:textId="77777777" w:rsidR="0022371A" w:rsidRDefault="0022371A" w:rsidP="0022371A">
      <w:pPr>
        <w:spacing w:before="120" w:after="120"/>
        <w:ind w:left="340" w:hanging="227"/>
      </w:pPr>
      <w:r>
        <w:t>1) Szkoły Podstawowej nr 1 z Oddziałami Dwujęzycznymi im. Powstańców Wielkopolskich w Wolsztynie;</w:t>
      </w:r>
    </w:p>
    <w:p w14:paraId="58C31DF8" w14:textId="77777777" w:rsidR="0022371A" w:rsidRDefault="0022371A" w:rsidP="0022371A">
      <w:pPr>
        <w:spacing w:before="120" w:after="120"/>
        <w:ind w:left="340" w:hanging="227"/>
      </w:pPr>
      <w:r>
        <w:t>2) Szkoły Podstawowej nr 2 z Oddziałami Integracyjnymi im. Tadeusza Kościuszki w Wolsztynie;</w:t>
      </w:r>
    </w:p>
    <w:p w14:paraId="50618F8E" w14:textId="77777777" w:rsidR="0022371A" w:rsidRDefault="0022371A" w:rsidP="0022371A">
      <w:pPr>
        <w:spacing w:before="120" w:after="120"/>
        <w:ind w:left="340" w:hanging="227"/>
      </w:pPr>
      <w:r>
        <w:t>3) Szkoły Podstawowej nr 3 z Oddziałami Integracyjnymi Pomnik Tysiąclecia Państwa Polskiego im. Michała Drzymały w Wolsztynie;</w:t>
      </w:r>
    </w:p>
    <w:p w14:paraId="49CD19F8" w14:textId="77777777" w:rsidR="0022371A" w:rsidRDefault="0022371A" w:rsidP="0022371A">
      <w:pPr>
        <w:spacing w:before="120" w:after="120"/>
        <w:ind w:left="340" w:hanging="227"/>
      </w:pPr>
      <w:r>
        <w:t>4) Szkoły Podstawowej nr 5 z Oddziałami Integracyjnymi w Wolsztynie;</w:t>
      </w:r>
    </w:p>
    <w:p w14:paraId="5C6A21B3" w14:textId="77777777" w:rsidR="0022371A" w:rsidRDefault="0022371A" w:rsidP="0022371A">
      <w:pPr>
        <w:spacing w:before="120" w:after="120"/>
        <w:ind w:left="340" w:hanging="227"/>
      </w:pPr>
      <w:r>
        <w:t>5) Szkoły Podstawowej we Wroniawach;</w:t>
      </w:r>
    </w:p>
    <w:p w14:paraId="6E9BAB5D" w14:textId="77777777" w:rsidR="0022371A" w:rsidRDefault="0022371A" w:rsidP="0022371A">
      <w:pPr>
        <w:spacing w:before="120" w:after="120"/>
        <w:ind w:left="340" w:hanging="227"/>
      </w:pPr>
      <w:r>
        <w:t>6) Szkoły Podstawowej im. Stanisława Mikołajczyka w Starym Widzimiu;</w:t>
      </w:r>
    </w:p>
    <w:p w14:paraId="6509F8BB" w14:textId="77777777" w:rsidR="0022371A" w:rsidRDefault="0022371A" w:rsidP="0022371A">
      <w:pPr>
        <w:spacing w:before="120" w:after="120"/>
        <w:ind w:left="340" w:hanging="227"/>
      </w:pPr>
      <w:r>
        <w:lastRenderedPageBreak/>
        <w:t>7) Szkoły Podstawowej w Karpicku;</w:t>
      </w:r>
    </w:p>
    <w:p w14:paraId="4A981824" w14:textId="77777777" w:rsidR="0022371A" w:rsidRDefault="0022371A" w:rsidP="0022371A">
      <w:pPr>
        <w:spacing w:before="120" w:after="120"/>
        <w:ind w:left="340" w:hanging="227"/>
      </w:pPr>
      <w:r>
        <w:t>8) Zespołu Szkolno-Przedszkolnego w Kębłowie;</w:t>
      </w:r>
    </w:p>
    <w:p w14:paraId="47E300BC" w14:textId="77777777" w:rsidR="0022371A" w:rsidRDefault="0022371A" w:rsidP="0022371A">
      <w:pPr>
        <w:spacing w:before="120" w:after="120"/>
        <w:ind w:left="340" w:hanging="227"/>
      </w:pPr>
      <w:r>
        <w:t>9) Zespołu Szkolno-Przedszkolnego w Świętnie;</w:t>
      </w:r>
    </w:p>
    <w:p w14:paraId="6A9FF619" w14:textId="77777777" w:rsidR="0022371A" w:rsidRDefault="0022371A" w:rsidP="0022371A">
      <w:pPr>
        <w:spacing w:before="120" w:after="120"/>
        <w:ind w:left="340" w:hanging="227"/>
      </w:pPr>
      <w:r>
        <w:t>10) Zespołu Szkolno-Przedszkolnego w Obrze;</w:t>
      </w:r>
    </w:p>
    <w:p w14:paraId="15B11A11" w14:textId="77777777" w:rsidR="0022371A" w:rsidRDefault="0022371A" w:rsidP="0022371A">
      <w:pPr>
        <w:spacing w:before="120" w:after="120"/>
        <w:ind w:left="340" w:hanging="227"/>
      </w:pPr>
      <w:r>
        <w:t>11) Przedszkola nr 1 im. „Tęczowa Lokomotywa” w Wolsztynie;</w:t>
      </w:r>
    </w:p>
    <w:p w14:paraId="4641B0C1" w14:textId="77777777" w:rsidR="0022371A" w:rsidRDefault="0022371A" w:rsidP="0022371A">
      <w:pPr>
        <w:spacing w:before="120" w:after="120"/>
        <w:ind w:left="340" w:hanging="227"/>
      </w:pPr>
      <w:r>
        <w:t>12) Przedszkola nr 3 z Oddziałami Integracyjnymi w Wolsztynie;</w:t>
      </w:r>
    </w:p>
    <w:p w14:paraId="6126A6E4" w14:textId="77777777" w:rsidR="0022371A" w:rsidRDefault="0022371A" w:rsidP="0022371A">
      <w:pPr>
        <w:spacing w:before="120" w:after="120"/>
        <w:ind w:left="340" w:hanging="227"/>
      </w:pPr>
      <w:r>
        <w:t>13) Przedszkola nr 5 „Słoneczna Piątka” w Wolsztynie;</w:t>
      </w:r>
    </w:p>
    <w:p w14:paraId="22DD5D4F" w14:textId="77777777" w:rsidR="0022371A" w:rsidRDefault="0022371A" w:rsidP="0022371A">
      <w:pPr>
        <w:spacing w:before="120" w:after="120"/>
        <w:ind w:left="340" w:hanging="227"/>
      </w:pPr>
      <w:r>
        <w:t>14) Przedszkola „Jak u Mamy” w Chorzeminie;</w:t>
      </w:r>
    </w:p>
    <w:p w14:paraId="2151696E" w14:textId="77777777" w:rsidR="0022371A" w:rsidRDefault="0022371A" w:rsidP="0022371A">
      <w:pPr>
        <w:spacing w:before="120" w:after="120"/>
        <w:ind w:left="340" w:hanging="227"/>
      </w:pPr>
      <w:r>
        <w:t>15) Gminny Żłobka „Tęczowa Kraina” w Wolsztynie.</w:t>
      </w:r>
    </w:p>
    <w:p w14:paraId="4B46709C" w14:textId="77777777" w:rsidR="0022371A" w:rsidRDefault="0022371A" w:rsidP="0022371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Wolsztyna.</w:t>
      </w:r>
    </w:p>
    <w:p w14:paraId="685AEDBB" w14:textId="77777777" w:rsidR="0022371A" w:rsidRDefault="0022371A" w:rsidP="0022371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1 stycznia 2022 roku.</w:t>
      </w:r>
    </w:p>
    <w:p w14:paraId="035F0FB4" w14:textId="77777777" w:rsidR="0022371A" w:rsidRDefault="0022371A" w:rsidP="0022371A">
      <w:pPr>
        <w:keepNext/>
        <w:keepLines/>
        <w:spacing w:before="120" w:after="120"/>
        <w:ind w:firstLine="340"/>
      </w:pPr>
    </w:p>
    <w:p w14:paraId="70EA2E06" w14:textId="77777777" w:rsidR="0022371A" w:rsidRDefault="0022371A" w:rsidP="0022371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2371A" w14:paraId="0EF96122" w14:textId="77777777" w:rsidTr="00CB698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4A0E0" w14:textId="77777777" w:rsidR="0022371A" w:rsidRDefault="0022371A" w:rsidP="00CB698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CA596" w14:textId="77777777" w:rsidR="0022371A" w:rsidRDefault="0022371A" w:rsidP="00CB698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Przewodniczący Rady Miejskiej w Wolsztynie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Jarosław Adamczak</w:t>
            </w:r>
          </w:p>
        </w:tc>
      </w:tr>
    </w:tbl>
    <w:p w14:paraId="10100F93" w14:textId="77777777" w:rsidR="0022371A" w:rsidRDefault="0022371A" w:rsidP="0022371A">
      <w:pPr>
        <w:keepNext/>
        <w:sectPr w:rsidR="0022371A" w:rsidSect="009A11F4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332330C" w14:textId="77777777" w:rsidR="0022371A" w:rsidRDefault="0022371A" w:rsidP="0022371A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47DD397D" w14:textId="77777777" w:rsidR="0022371A" w:rsidRDefault="0022371A" w:rsidP="0022371A">
      <w:pPr>
        <w:spacing w:line="360" w:lineRule="auto"/>
        <w:jc w:val="center"/>
        <w:rPr>
          <w:rFonts w:ascii="Arial" w:hAnsi="Arial"/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rFonts w:ascii="Arial" w:hAnsi="Arial"/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14:paraId="0CF339FE" w14:textId="77777777" w:rsidR="0022371A" w:rsidRDefault="0022371A" w:rsidP="0022371A">
      <w:pPr>
        <w:spacing w:line="360" w:lineRule="auto"/>
        <w:jc w:val="center"/>
        <w:rPr>
          <w:rFonts w:ascii="Arial" w:hAnsi="Arial"/>
          <w:b/>
          <w:caps/>
          <w:color w:val="000000"/>
          <w:szCs w:val="20"/>
          <w:shd w:val="clear" w:color="auto" w:fill="FFFFFF"/>
          <w:lang w:eastAsia="en-US" w:bidi="ar-SA"/>
        </w:rPr>
      </w:pPr>
    </w:p>
    <w:p w14:paraId="6A0486FC" w14:textId="77777777" w:rsidR="0022371A" w:rsidRDefault="0022371A" w:rsidP="0022371A">
      <w:pPr>
        <w:spacing w:line="480" w:lineRule="auto"/>
        <w:jc w:val="center"/>
        <w:rPr>
          <w:rFonts w:ascii="Arial" w:hAnsi="Arial"/>
          <w:b/>
          <w:caps/>
          <w:color w:val="000000"/>
          <w:szCs w:val="20"/>
          <w:shd w:val="clear" w:color="auto" w:fill="FFFFFF"/>
          <w:lang w:eastAsia="en-US" w:bidi="ar-SA"/>
        </w:rPr>
      </w:pPr>
    </w:p>
    <w:p w14:paraId="4ABB56D9" w14:textId="77777777" w:rsidR="0022371A" w:rsidRDefault="0022371A" w:rsidP="0022371A">
      <w:pPr>
        <w:spacing w:line="480" w:lineRule="auto"/>
        <w:ind w:firstLine="708"/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  <w:t xml:space="preserve">W uchwale nr XXVIII/286/2016 Rady Miejskiej w Wolsztynie z dnia 30 listopada 2016 roku w sprawie: wspólnej obsługi administracyjnej i finansowej jednostek organizacyjnych prowadzonych przez Gminę Wolsztyn oraz nadania statutu Gminnemu Zespołowi Obsługi Ekonomicznej i Administracyjnej Oświaty w Wolsztynie, wymieniono obsługiwane jednostki. </w:t>
      </w:r>
      <w:r>
        <w:rPr>
          <w:rFonts w:ascii="Arial" w:hAnsi="Arial"/>
          <w:color w:val="000000"/>
          <w:szCs w:val="20"/>
          <w:shd w:val="clear" w:color="auto" w:fill="FFFFFF"/>
        </w:rPr>
        <w:br/>
      </w:r>
      <w:r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  <w:t xml:space="preserve">W związku z podjęciem w dniu 24 listopada 2021 roku uchwały nr XXXVI/449/2021 o likwidacji </w:t>
      </w:r>
      <w:r>
        <w:rPr>
          <w:rFonts w:ascii="Arial" w:hAnsi="Arial"/>
          <w:color w:val="000000"/>
          <w:szCs w:val="20"/>
          <w:shd w:val="clear" w:color="auto" w:fill="FFFFFF"/>
        </w:rPr>
        <w:br/>
      </w:r>
      <w:r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  <w:t xml:space="preserve">z dniem 31 grudnia 2021 roku gminnej jednostki budżetowej Gminnego Żłobka w Wolsztynie </w:t>
      </w:r>
      <w:r>
        <w:rPr>
          <w:rFonts w:ascii="Arial" w:hAnsi="Arial"/>
          <w:color w:val="000000"/>
          <w:szCs w:val="20"/>
          <w:shd w:val="clear" w:color="auto" w:fill="FFFFFF"/>
        </w:rPr>
        <w:br/>
      </w:r>
      <w:r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  <w:t>i utworzeniem z dniem 1 stycznia 2022 roku gminnej jednostki budżetowej Gminnego Żłobka „Tęczowa Kraina” w Wolsztynie zasadnym jest uaktualnienie wykazu obsługiwanych jednostek oraz dostosowanie zapisów statutu Gminnego Zespołu Obsługi Ekonomicznej i Administracyjnej Oświaty w Wolsztynie do aktualnego stanu.</w:t>
      </w:r>
    </w:p>
    <w:p w14:paraId="0FFFB2DA" w14:textId="77777777" w:rsidR="0022371A" w:rsidRDefault="0022371A" w:rsidP="0022371A">
      <w:pPr>
        <w:spacing w:line="480" w:lineRule="auto"/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2371A" w14:paraId="4333AC8C" w14:textId="77777777" w:rsidTr="00CB698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1DE0" w14:textId="77777777" w:rsidR="0022371A" w:rsidRDefault="0022371A" w:rsidP="00CB6983">
            <w:pPr>
              <w:keepLines/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FB8E" w14:textId="77777777" w:rsidR="0022371A" w:rsidRDefault="00026E9E" w:rsidP="00CB6983">
            <w:pPr>
              <w:keepLines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 w:rsidR="0022371A">
              <w:rPr>
                <w:szCs w:val="20"/>
                <w:u w:color="000000"/>
              </w:rPr>
              <w:instrText>SIGNATURE_0_1_FUNCTION</w:instrText>
            </w:r>
            <w:r>
              <w:rPr>
                <w:szCs w:val="20"/>
                <w:u w:color="000000"/>
              </w:rPr>
              <w:fldChar w:fldCharType="separate"/>
            </w:r>
            <w:r w:rsidR="0022371A">
              <w:rPr>
                <w:szCs w:val="20"/>
                <w:u w:color="000000"/>
              </w:rPr>
              <w:t>Przewodniczący Rady Miejskiej w Wolsztynie</w:t>
            </w:r>
            <w:r>
              <w:rPr>
                <w:szCs w:val="20"/>
                <w:u w:color="000000"/>
              </w:rPr>
              <w:fldChar w:fldCharType="end"/>
            </w:r>
          </w:p>
          <w:p w14:paraId="5A9266FA" w14:textId="77777777" w:rsidR="0022371A" w:rsidRDefault="0022371A" w:rsidP="00CB6983">
            <w:pPr>
              <w:keepLines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 </w:t>
            </w:r>
          </w:p>
          <w:p w14:paraId="3D857058" w14:textId="77777777" w:rsidR="0022371A" w:rsidRDefault="00026E9E" w:rsidP="00CB6983">
            <w:pPr>
              <w:keepLines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 w:rsidR="0022371A">
              <w:rPr>
                <w:szCs w:val="20"/>
                <w:u w:color="000000"/>
              </w:rPr>
              <w:instrText>SIGNATURE_0_1_FIRSTNAME</w:instrText>
            </w:r>
            <w:r>
              <w:rPr>
                <w:szCs w:val="20"/>
                <w:u w:color="000000"/>
              </w:rPr>
              <w:fldChar w:fldCharType="separate"/>
            </w:r>
            <w:r w:rsidR="0022371A">
              <w:rPr>
                <w:b/>
                <w:szCs w:val="20"/>
                <w:u w:color="000000"/>
              </w:rPr>
              <w:t xml:space="preserve">Jarosław  </w:t>
            </w:r>
            <w:r>
              <w:rPr>
                <w:szCs w:val="20"/>
                <w:u w:color="000000"/>
              </w:rPr>
              <w:fldChar w:fldCharType="end"/>
            </w:r>
            <w:r>
              <w:rPr>
                <w:szCs w:val="20"/>
                <w:u w:color="000000"/>
              </w:rPr>
              <w:fldChar w:fldCharType="begin"/>
            </w:r>
            <w:r w:rsidR="0022371A">
              <w:rPr>
                <w:szCs w:val="20"/>
                <w:u w:color="000000"/>
              </w:rPr>
              <w:instrText>SIGNATURE_0_1_LASTNAME</w:instrText>
            </w:r>
            <w:r>
              <w:rPr>
                <w:szCs w:val="20"/>
                <w:u w:color="000000"/>
              </w:rPr>
              <w:fldChar w:fldCharType="separate"/>
            </w:r>
            <w:r w:rsidR="0022371A">
              <w:rPr>
                <w:b/>
                <w:szCs w:val="20"/>
                <w:u w:color="000000"/>
              </w:rPr>
              <w:t>Adamczak</w:t>
            </w:r>
            <w:r>
              <w:rPr>
                <w:szCs w:val="20"/>
                <w:u w:color="000000"/>
              </w:rPr>
              <w:fldChar w:fldCharType="end"/>
            </w:r>
          </w:p>
        </w:tc>
      </w:tr>
    </w:tbl>
    <w:p w14:paraId="306F42C3" w14:textId="77777777" w:rsidR="0022371A" w:rsidRDefault="0022371A" w:rsidP="0022371A">
      <w:pPr>
        <w:spacing w:line="480" w:lineRule="auto"/>
        <w:jc w:val="left"/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</w:pPr>
    </w:p>
    <w:p w14:paraId="37610CC1" w14:textId="77777777" w:rsidR="0022371A" w:rsidRDefault="0022371A" w:rsidP="0022371A">
      <w:pPr>
        <w:spacing w:line="480" w:lineRule="auto"/>
        <w:jc w:val="left"/>
        <w:rPr>
          <w:rFonts w:ascii="Arial" w:hAnsi="Arial"/>
          <w:color w:val="000000"/>
          <w:szCs w:val="20"/>
          <w:shd w:val="clear" w:color="auto" w:fill="FFFFFF"/>
          <w:lang w:eastAsia="en-US" w:bidi="ar-SA"/>
        </w:rPr>
      </w:pPr>
    </w:p>
    <w:p w14:paraId="213320C1" w14:textId="77777777" w:rsidR="00210B53" w:rsidRDefault="00210B53"/>
    <w:sectPr w:rsidR="00210B53" w:rsidSect="009A11F4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590C" w14:textId="77777777" w:rsidR="009A11F4" w:rsidRDefault="009A11F4" w:rsidP="0022371A">
      <w:r>
        <w:separator/>
      </w:r>
    </w:p>
  </w:endnote>
  <w:endnote w:type="continuationSeparator" w:id="0">
    <w:p w14:paraId="0315ECB4" w14:textId="77777777" w:rsidR="009A11F4" w:rsidRDefault="009A11F4" w:rsidP="0022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76B" w14:textId="77777777" w:rsidR="00000000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F847" w14:textId="77777777" w:rsidR="009A11F4" w:rsidRDefault="009A11F4" w:rsidP="0022371A">
      <w:r>
        <w:separator/>
      </w:r>
    </w:p>
  </w:footnote>
  <w:footnote w:type="continuationSeparator" w:id="0">
    <w:p w14:paraId="6523AA98" w14:textId="77777777" w:rsidR="009A11F4" w:rsidRDefault="009A11F4" w:rsidP="0022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1A"/>
    <w:rsid w:val="00015427"/>
    <w:rsid w:val="000257E2"/>
    <w:rsid w:val="00026E9E"/>
    <w:rsid w:val="000845AD"/>
    <w:rsid w:val="001475E0"/>
    <w:rsid w:val="001F005E"/>
    <w:rsid w:val="00210342"/>
    <w:rsid w:val="00210B53"/>
    <w:rsid w:val="0022371A"/>
    <w:rsid w:val="00283B3C"/>
    <w:rsid w:val="0036574F"/>
    <w:rsid w:val="003C1BF2"/>
    <w:rsid w:val="003D178E"/>
    <w:rsid w:val="0049097D"/>
    <w:rsid w:val="004D737A"/>
    <w:rsid w:val="00515FB3"/>
    <w:rsid w:val="005600D7"/>
    <w:rsid w:val="00591673"/>
    <w:rsid w:val="005E58A6"/>
    <w:rsid w:val="006122D5"/>
    <w:rsid w:val="00622423"/>
    <w:rsid w:val="00626E96"/>
    <w:rsid w:val="00680722"/>
    <w:rsid w:val="00683B4D"/>
    <w:rsid w:val="006E49A4"/>
    <w:rsid w:val="007373A6"/>
    <w:rsid w:val="00740829"/>
    <w:rsid w:val="00763E59"/>
    <w:rsid w:val="00781F7A"/>
    <w:rsid w:val="00870079"/>
    <w:rsid w:val="00891C2D"/>
    <w:rsid w:val="008D0F33"/>
    <w:rsid w:val="008D14BF"/>
    <w:rsid w:val="008F151E"/>
    <w:rsid w:val="00951566"/>
    <w:rsid w:val="00997199"/>
    <w:rsid w:val="009A11F4"/>
    <w:rsid w:val="009C01F6"/>
    <w:rsid w:val="00A55CCA"/>
    <w:rsid w:val="00A72EC9"/>
    <w:rsid w:val="00AA077E"/>
    <w:rsid w:val="00AC0354"/>
    <w:rsid w:val="00AD32F7"/>
    <w:rsid w:val="00AF058C"/>
    <w:rsid w:val="00B8304D"/>
    <w:rsid w:val="00BF4CD8"/>
    <w:rsid w:val="00C06822"/>
    <w:rsid w:val="00C16A5A"/>
    <w:rsid w:val="00C25808"/>
    <w:rsid w:val="00C42D6D"/>
    <w:rsid w:val="00C87947"/>
    <w:rsid w:val="00CF0181"/>
    <w:rsid w:val="00EB036B"/>
    <w:rsid w:val="00EE41EF"/>
    <w:rsid w:val="00F5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1518"/>
  <w15:docId w15:val="{58925535-D4EF-4E4E-A90D-21884E65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71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22371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shd w:val="clear" w:color="auto" w:fill="FFFFF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23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71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237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71A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Przybylska</dc:creator>
  <cp:keywords/>
  <dc:description/>
  <cp:lastModifiedBy>Oświata Wolsztyn</cp:lastModifiedBy>
  <cp:revision>2</cp:revision>
  <dcterms:created xsi:type="dcterms:W3CDTF">2024-02-19T10:38:00Z</dcterms:created>
  <dcterms:modified xsi:type="dcterms:W3CDTF">2024-02-19T10:38:00Z</dcterms:modified>
</cp:coreProperties>
</file>